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C" w:rsidRPr="00A1406C" w:rsidRDefault="00A1406C" w:rsidP="00A1406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A1406C">
        <w:rPr>
          <w:rFonts w:cs="B Nazanin"/>
          <w:b/>
          <w:bCs/>
          <w:noProof/>
        </w:rPr>
        <w:drawing>
          <wp:inline distT="0" distB="0" distL="0" distR="0">
            <wp:extent cx="771525" cy="819150"/>
            <wp:effectExtent l="0" t="0" r="0" b="0"/>
            <wp:docPr id="2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6C" w:rsidRPr="00A1406C" w:rsidRDefault="00A1406C" w:rsidP="00A1406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1406C">
        <w:rPr>
          <w:rFonts w:cs="B Nazanin" w:hint="cs"/>
          <w:b/>
          <w:bCs/>
          <w:rtl/>
          <w:lang w:bidi="fa-IR"/>
        </w:rPr>
        <w:t>سازمان تحقيقات، آموزش و ترويج كشاورزي</w:t>
      </w:r>
    </w:p>
    <w:p w:rsidR="00A1406C" w:rsidRDefault="00A1406C" w:rsidP="00A1406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1406C">
        <w:rPr>
          <w:rFonts w:cs="B Nazanin" w:hint="cs"/>
          <w:b/>
          <w:bCs/>
          <w:rtl/>
          <w:lang w:bidi="fa-IR"/>
        </w:rPr>
        <w:t>موسسه آموزش و ترویج کشاورزی</w:t>
      </w:r>
    </w:p>
    <w:p w:rsidR="00187456" w:rsidRPr="00A1406C" w:rsidRDefault="00187456" w:rsidP="0018745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دفتر ترویج دانش و فناوری کشاورزی</w:t>
      </w:r>
    </w:p>
    <w:p w:rsidR="002342EC" w:rsidRPr="00A1406C" w:rsidRDefault="005B7A1B" w:rsidP="00A1406C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1406C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2342EC" w:rsidRPr="00A1406C">
        <w:rPr>
          <w:rFonts w:cs="B Nazanin" w:hint="cs"/>
          <w:b/>
          <w:bCs/>
          <w:sz w:val="24"/>
          <w:szCs w:val="24"/>
          <w:rtl/>
          <w:lang w:bidi="fa-IR"/>
        </w:rPr>
        <w:t>برنامه جامع توسعه ظرفیت‌های جوانان روستایی و عشایری</w:t>
      </w:r>
      <w:r w:rsidRPr="00A1406C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A1406C" w:rsidRPr="00A1406C" w:rsidRDefault="00A1406C" w:rsidP="00A1406C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B7A1B" w:rsidRPr="00A1406C" w:rsidRDefault="005B7A1B" w:rsidP="007145A8">
      <w:pPr>
        <w:bidi/>
        <w:spacing w:after="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1406C">
        <w:rPr>
          <w:rFonts w:cs="B Titr" w:hint="cs"/>
          <w:b/>
          <w:bCs/>
          <w:sz w:val="36"/>
          <w:szCs w:val="36"/>
          <w:rtl/>
          <w:lang w:bidi="fa-IR"/>
        </w:rPr>
        <w:t>«کانون جوانان روستایی و عشایری»</w:t>
      </w:r>
    </w:p>
    <w:p w:rsidR="00794D4F" w:rsidRDefault="007145A8" w:rsidP="007145A8">
      <w:pPr>
        <w:bidi/>
        <w:spacing w:after="0"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گام‌های اجرایی </w:t>
      </w:r>
    </w:p>
    <w:p w:rsidR="002342EC" w:rsidRPr="002342EC" w:rsidRDefault="002342EC" w:rsidP="0009069B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42EC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187456" w:rsidRDefault="00187456" w:rsidP="006006FB">
      <w:pPr>
        <w:bidi/>
        <w:spacing w:after="0" w:line="276" w:lineRule="auto"/>
        <w:ind w:firstLine="429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تربیت و نگهداشت نیروی انسانی توانمند، خلاق، باانگیزه و فعال در بخش کشاورزی از دغدغه‌های بزرگ سیاستگذاران و برنامه‌ریزان وزارت جهاد کشاورزی به‌شمار آمده و </w:t>
      </w:r>
      <w:r w:rsidR="005075B1">
        <w:rPr>
          <w:rFonts w:cs="B Nazanin" w:hint="cs"/>
          <w:sz w:val="28"/>
          <w:szCs w:val="28"/>
          <w:rtl/>
          <w:lang w:bidi="fa-IR"/>
        </w:rPr>
        <w:t>«</w:t>
      </w:r>
      <w:r w:rsidR="00A42161" w:rsidRPr="005075B1">
        <w:rPr>
          <w:rFonts w:cs="B Nazanin" w:hint="cs"/>
          <w:b/>
          <w:bCs/>
          <w:sz w:val="26"/>
          <w:szCs w:val="26"/>
          <w:rtl/>
          <w:lang w:bidi="fa-IR"/>
        </w:rPr>
        <w:t>طرح تربیت کشاورزان آینده</w:t>
      </w:r>
      <w:r w:rsidR="005075B1">
        <w:rPr>
          <w:rFonts w:cs="B Nazanin" w:hint="cs"/>
          <w:sz w:val="28"/>
          <w:szCs w:val="28"/>
          <w:rtl/>
          <w:lang w:bidi="fa-IR"/>
        </w:rPr>
        <w:t>»</w:t>
      </w:r>
      <w:r w:rsidR="00A4216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مهم</w:t>
      </w:r>
      <w:r w:rsidR="006006FB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ترین طرح </w:t>
      </w:r>
      <w:r w:rsidR="00A42161">
        <w:rPr>
          <w:rFonts w:cs="B Nazanin" w:hint="cs"/>
          <w:sz w:val="28"/>
          <w:szCs w:val="28"/>
          <w:rtl/>
          <w:lang w:bidi="fa-IR"/>
        </w:rPr>
        <w:t xml:space="preserve">وزارت </w:t>
      </w:r>
      <w:r>
        <w:rPr>
          <w:rFonts w:cs="B Nazanin" w:hint="cs"/>
          <w:sz w:val="28"/>
          <w:szCs w:val="28"/>
          <w:rtl/>
          <w:lang w:bidi="fa-IR"/>
        </w:rPr>
        <w:t>مذکور برای پاسخ به این نیاز اس</w:t>
      </w:r>
      <w:r w:rsidR="00A42161">
        <w:rPr>
          <w:rFonts w:cs="B Nazanin" w:hint="cs"/>
          <w:sz w:val="28"/>
          <w:szCs w:val="28"/>
          <w:rtl/>
          <w:lang w:bidi="fa-IR"/>
        </w:rPr>
        <w:t xml:space="preserve">ت. </w:t>
      </w:r>
      <w:r>
        <w:rPr>
          <w:rFonts w:cs="B Nazanin" w:hint="cs"/>
          <w:sz w:val="28"/>
          <w:szCs w:val="28"/>
          <w:rtl/>
          <w:lang w:bidi="fa-IR"/>
        </w:rPr>
        <w:t xml:space="preserve">اجرای صحیح این طرح مستلزم بسترسازی دقیق و آگاهانه در مناطق روستایی و عشایری کشور است که وظیفه آن بر عهده نهاد ترویج کشاورزی می‌باشد. </w:t>
      </w:r>
    </w:p>
    <w:p w:rsidR="0076545C" w:rsidRDefault="005075B1" w:rsidP="006006FB">
      <w:pPr>
        <w:bidi/>
        <w:spacing w:after="0" w:line="276" w:lineRule="auto"/>
        <w:ind w:firstLine="429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«</w:t>
      </w:r>
      <w:r w:rsidR="00A42161" w:rsidRPr="005075B1">
        <w:rPr>
          <w:rFonts w:cs="B Nazanin" w:hint="cs"/>
          <w:b/>
          <w:bCs/>
          <w:sz w:val="26"/>
          <w:szCs w:val="26"/>
          <w:rtl/>
          <w:lang w:bidi="fa-IR"/>
        </w:rPr>
        <w:t>برنامه جامع توسعه ظرفیت‌های جوانان روستایی و عشایری</w:t>
      </w:r>
      <w:r>
        <w:rPr>
          <w:rFonts w:cs="B Nazanin" w:hint="cs"/>
          <w:sz w:val="28"/>
          <w:szCs w:val="28"/>
          <w:rtl/>
          <w:lang w:bidi="fa-IR"/>
        </w:rPr>
        <w:t>»</w:t>
      </w:r>
      <w:r w:rsidR="00A421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456">
        <w:rPr>
          <w:rFonts w:cs="B Nazanin" w:hint="cs"/>
          <w:sz w:val="28"/>
          <w:szCs w:val="28"/>
          <w:rtl/>
          <w:lang w:bidi="fa-IR"/>
        </w:rPr>
        <w:t xml:space="preserve">مهم‌ترین برنامه نهاد ترویج کشاورزی برای بسترسازی جهت اجرای </w:t>
      </w:r>
      <w:r w:rsidR="00187456" w:rsidRPr="00187456">
        <w:rPr>
          <w:rFonts w:cs="B Nazanin" w:hint="cs"/>
          <w:sz w:val="28"/>
          <w:szCs w:val="28"/>
          <w:rtl/>
          <w:lang w:bidi="fa-IR"/>
        </w:rPr>
        <w:t>طرح</w:t>
      </w:r>
      <w:r w:rsidR="00187456" w:rsidRPr="00187456">
        <w:rPr>
          <w:rFonts w:cs="B Nazanin"/>
          <w:sz w:val="28"/>
          <w:szCs w:val="28"/>
          <w:rtl/>
          <w:lang w:bidi="fa-IR"/>
        </w:rPr>
        <w:t xml:space="preserve"> </w:t>
      </w:r>
      <w:r w:rsidR="00187456" w:rsidRPr="00187456">
        <w:rPr>
          <w:rFonts w:cs="B Nazanin" w:hint="cs"/>
          <w:sz w:val="28"/>
          <w:szCs w:val="28"/>
          <w:rtl/>
          <w:lang w:bidi="fa-IR"/>
        </w:rPr>
        <w:t>تربیت</w:t>
      </w:r>
      <w:r w:rsidR="00187456" w:rsidRPr="00187456">
        <w:rPr>
          <w:rFonts w:cs="B Nazanin"/>
          <w:sz w:val="28"/>
          <w:szCs w:val="28"/>
          <w:rtl/>
          <w:lang w:bidi="fa-IR"/>
        </w:rPr>
        <w:t xml:space="preserve"> </w:t>
      </w:r>
      <w:r w:rsidR="00187456" w:rsidRPr="00187456">
        <w:rPr>
          <w:rFonts w:cs="B Nazanin" w:hint="cs"/>
          <w:sz w:val="28"/>
          <w:szCs w:val="28"/>
          <w:rtl/>
          <w:lang w:bidi="fa-IR"/>
        </w:rPr>
        <w:t>کشاورزان</w:t>
      </w:r>
      <w:r w:rsidR="00187456" w:rsidRPr="00187456">
        <w:rPr>
          <w:rFonts w:cs="B Nazanin"/>
          <w:sz w:val="28"/>
          <w:szCs w:val="28"/>
          <w:rtl/>
          <w:lang w:bidi="fa-IR"/>
        </w:rPr>
        <w:t xml:space="preserve"> </w:t>
      </w:r>
      <w:r w:rsidR="00187456" w:rsidRPr="00187456">
        <w:rPr>
          <w:rFonts w:cs="B Nazanin" w:hint="cs"/>
          <w:sz w:val="28"/>
          <w:szCs w:val="28"/>
          <w:rtl/>
          <w:lang w:bidi="fa-IR"/>
        </w:rPr>
        <w:t xml:space="preserve">آینده </w:t>
      </w:r>
      <w:r w:rsidR="00A42161">
        <w:rPr>
          <w:rFonts w:cs="B Nazanin" w:hint="cs"/>
          <w:sz w:val="28"/>
          <w:szCs w:val="28"/>
          <w:rtl/>
          <w:lang w:bidi="fa-IR"/>
        </w:rPr>
        <w:t>است که</w:t>
      </w:r>
      <w:r w:rsidR="00ED61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08F9">
        <w:rPr>
          <w:rFonts w:cs="B Nazanin" w:hint="cs"/>
          <w:sz w:val="28"/>
          <w:szCs w:val="28"/>
          <w:rtl/>
          <w:lang w:bidi="fa-IR"/>
        </w:rPr>
        <w:t xml:space="preserve">نیازمند برنامه‌ریزی و تعریف فضای ساختاری - نهادی مناسب است. </w:t>
      </w:r>
    </w:p>
    <w:p w:rsidR="00187456" w:rsidRDefault="0076545C" w:rsidP="0076545C">
      <w:pPr>
        <w:bidi/>
        <w:spacing w:after="0" w:line="276" w:lineRule="auto"/>
        <w:ind w:firstLine="429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مهم‌ترین هدف طراحان برنامه </w:t>
      </w:r>
      <w:r w:rsidRPr="0076545C">
        <w:rPr>
          <w:rFonts w:cs="B Nazanin" w:hint="cs"/>
          <w:sz w:val="26"/>
          <w:szCs w:val="26"/>
          <w:rtl/>
          <w:lang w:bidi="fa-IR"/>
        </w:rPr>
        <w:t>جامع توسعه ظرفیت‌های جوانان روستایی و عشایری</w:t>
      </w:r>
      <w:r>
        <w:rPr>
          <w:rFonts w:cs="B Nazanin" w:hint="cs"/>
          <w:sz w:val="28"/>
          <w:szCs w:val="28"/>
          <w:rtl/>
          <w:lang w:bidi="fa-IR"/>
        </w:rPr>
        <w:t>، فراهم آوردن شرایط لازم برای نقش‌آفرینی آگاهانه و مسئولانه جوانان روستایی در امورات مربوط به خود است که این امر از طریق تشکیل و سازماندهی «</w:t>
      </w:r>
      <w:r w:rsidRPr="00187456">
        <w:rPr>
          <w:rFonts w:cs="B Nazanin" w:hint="cs"/>
          <w:b/>
          <w:bCs/>
          <w:sz w:val="28"/>
          <w:szCs w:val="28"/>
          <w:rtl/>
          <w:lang w:bidi="fa-IR"/>
        </w:rPr>
        <w:t>کانون‌های جوانان روستایی و عشایری</w:t>
      </w:r>
      <w:r>
        <w:rPr>
          <w:rFonts w:cs="B Nazanin" w:hint="cs"/>
          <w:sz w:val="28"/>
          <w:szCs w:val="28"/>
          <w:rtl/>
          <w:lang w:bidi="fa-IR"/>
        </w:rPr>
        <w:t>» عملیاتی خواهد شد.</w:t>
      </w:r>
    </w:p>
    <w:p w:rsidR="00182FC0" w:rsidRDefault="00101B85" w:rsidP="00A257DB">
      <w:pPr>
        <w:bidi/>
        <w:spacing w:after="0" w:line="276" w:lineRule="auto"/>
        <w:ind w:firstLine="429"/>
        <w:jc w:val="both"/>
        <w:rPr>
          <w:rFonts w:cs="B Nazanin"/>
          <w:sz w:val="28"/>
          <w:szCs w:val="28"/>
          <w:rtl/>
          <w:lang w:bidi="fa-IR"/>
        </w:rPr>
      </w:pPr>
      <w:r w:rsidRPr="00A1406C">
        <w:rPr>
          <w:rFonts w:cs="B Nazanin" w:hint="cs"/>
          <w:sz w:val="28"/>
          <w:szCs w:val="28"/>
          <w:rtl/>
          <w:lang w:bidi="fa-IR"/>
        </w:rPr>
        <w:t>کانون‌های جوانان روستایی و عشایری</w:t>
      </w:r>
      <w:r>
        <w:rPr>
          <w:rFonts w:cs="B Nazanin" w:hint="cs"/>
          <w:sz w:val="28"/>
          <w:szCs w:val="28"/>
          <w:rtl/>
          <w:lang w:bidi="fa-IR"/>
        </w:rPr>
        <w:t xml:space="preserve"> یک نهاد مردمی</w:t>
      </w:r>
      <w:r w:rsidR="00BB79FC">
        <w:rPr>
          <w:rFonts w:cs="B Nazanin" w:hint="cs"/>
          <w:sz w:val="28"/>
          <w:szCs w:val="28"/>
          <w:rtl/>
          <w:lang w:bidi="fa-IR"/>
        </w:rPr>
        <w:t xml:space="preserve"> مستقل،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B79FC" w:rsidRPr="00BB79FC">
        <w:rPr>
          <w:rFonts w:cs="B Nazanin" w:hint="cs"/>
          <w:sz w:val="28"/>
          <w:szCs w:val="28"/>
          <w:rtl/>
          <w:lang w:bidi="fa-IR"/>
        </w:rPr>
        <w:t>غیردولتی،</w:t>
      </w:r>
      <w:r w:rsidR="00BB79FC" w:rsidRPr="00BB79FC">
        <w:rPr>
          <w:rFonts w:cs="B Nazanin"/>
          <w:sz w:val="28"/>
          <w:szCs w:val="28"/>
          <w:rtl/>
          <w:lang w:bidi="fa-IR"/>
        </w:rPr>
        <w:t xml:space="preserve"> </w:t>
      </w:r>
      <w:r w:rsidR="00BB79FC" w:rsidRPr="00BB79FC">
        <w:rPr>
          <w:rFonts w:cs="B Nazanin" w:hint="cs"/>
          <w:sz w:val="28"/>
          <w:szCs w:val="28"/>
          <w:rtl/>
          <w:lang w:bidi="fa-IR"/>
        </w:rPr>
        <w:t>غیرانتفاعی</w:t>
      </w:r>
      <w:r w:rsidR="00BB79FC" w:rsidRPr="00BB79FC">
        <w:rPr>
          <w:rFonts w:cs="B Nazanin"/>
          <w:sz w:val="28"/>
          <w:szCs w:val="28"/>
          <w:rtl/>
          <w:lang w:bidi="fa-IR"/>
        </w:rPr>
        <w:t xml:space="preserve"> </w:t>
      </w:r>
      <w:r w:rsidR="00BB79FC" w:rsidRPr="00BB79FC">
        <w:rPr>
          <w:rFonts w:cs="B Nazanin" w:hint="cs"/>
          <w:sz w:val="28"/>
          <w:szCs w:val="28"/>
          <w:rtl/>
          <w:lang w:bidi="fa-IR"/>
        </w:rPr>
        <w:t>و</w:t>
      </w:r>
      <w:r w:rsidR="00BB79FC" w:rsidRPr="00BB79FC">
        <w:rPr>
          <w:rFonts w:cs="B Nazanin"/>
          <w:sz w:val="28"/>
          <w:szCs w:val="28"/>
          <w:rtl/>
          <w:lang w:bidi="fa-IR"/>
        </w:rPr>
        <w:t xml:space="preserve"> </w:t>
      </w:r>
      <w:r w:rsidR="00BB79FC" w:rsidRPr="00BB79FC">
        <w:rPr>
          <w:rFonts w:cs="B Nazanin" w:hint="cs"/>
          <w:sz w:val="28"/>
          <w:szCs w:val="28"/>
          <w:rtl/>
          <w:lang w:bidi="fa-IR"/>
        </w:rPr>
        <w:t>غیرسیاسی</w:t>
      </w:r>
      <w:r w:rsidR="00BB79F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182FC0">
        <w:rPr>
          <w:rFonts w:cs="B Nazanin" w:hint="cs"/>
          <w:sz w:val="28"/>
          <w:szCs w:val="28"/>
          <w:rtl/>
          <w:lang w:bidi="fa-IR"/>
        </w:rPr>
        <w:t xml:space="preserve"> که با عضویت جوانان </w:t>
      </w:r>
      <w:r w:rsidR="00182FC0" w:rsidRPr="00A1406C">
        <w:rPr>
          <w:rFonts w:cs="B Nazanin" w:hint="cs"/>
          <w:sz w:val="28"/>
          <w:szCs w:val="28"/>
          <w:rtl/>
          <w:lang w:bidi="fa-IR"/>
        </w:rPr>
        <w:t>روستایی و عشایری</w:t>
      </w:r>
      <w:r w:rsidR="00DE12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FC0">
        <w:rPr>
          <w:rFonts w:cs="B Nazanin" w:hint="cs"/>
          <w:sz w:val="28"/>
          <w:szCs w:val="28"/>
          <w:rtl/>
          <w:lang w:bidi="fa-IR"/>
        </w:rPr>
        <w:t xml:space="preserve">تشکیل و امورات مربوط به آنها </w:t>
      </w:r>
      <w:r w:rsidR="00A257DB">
        <w:rPr>
          <w:rFonts w:cs="B Nazanin" w:hint="cs"/>
          <w:sz w:val="28"/>
          <w:szCs w:val="28"/>
          <w:rtl/>
          <w:lang w:bidi="fa-IR"/>
        </w:rPr>
        <w:t xml:space="preserve">را پیگیری و عملیاتی می‌نماید. </w:t>
      </w:r>
    </w:p>
    <w:p w:rsidR="00A257DB" w:rsidRDefault="00A257DB" w:rsidP="006006FB">
      <w:pPr>
        <w:bidi/>
        <w:spacing w:after="0" w:line="276" w:lineRule="auto"/>
        <w:ind w:firstLine="429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شیوه‌نامه</w:t>
      </w:r>
      <w:r w:rsidR="006006FB">
        <w:rPr>
          <w:rFonts w:cs="B Nazanin" w:hint="cs"/>
          <w:sz w:val="28"/>
          <w:szCs w:val="28"/>
          <w:rtl/>
          <w:lang w:bidi="fa-IR"/>
        </w:rPr>
        <w:t xml:space="preserve"> به تشریح</w:t>
      </w:r>
      <w:r>
        <w:rPr>
          <w:rFonts w:cs="B Nazanin" w:hint="cs"/>
          <w:sz w:val="28"/>
          <w:szCs w:val="28"/>
          <w:rtl/>
          <w:lang w:bidi="fa-IR"/>
        </w:rPr>
        <w:t xml:space="preserve"> گام‌های اصلی مربوط به تشکیل و سازماندهی </w:t>
      </w:r>
      <w:r w:rsidR="006006FB">
        <w:rPr>
          <w:rFonts w:cs="B Nazanin" w:hint="cs"/>
          <w:sz w:val="28"/>
          <w:szCs w:val="28"/>
          <w:rtl/>
          <w:lang w:bidi="fa-IR"/>
        </w:rPr>
        <w:t xml:space="preserve">کانون‌های جوانان روستایی و عشایری می‌پردازد. انتظار می‌رود، مجریان محترم برنامه در مراکز جهاد کشاورزی </w:t>
      </w:r>
      <w:r w:rsidR="006006FB">
        <w:rPr>
          <w:rFonts w:cs="B Nazanin" w:hint="cs"/>
          <w:sz w:val="28"/>
          <w:szCs w:val="28"/>
          <w:rtl/>
          <w:lang w:bidi="fa-IR"/>
        </w:rPr>
        <w:lastRenderedPageBreak/>
        <w:t>دهستان ضمن مطالعه دقیق، شرایط اجرای مناسب آن را فراهم و نقطه‌نظرات کارشناسی خود را به این دفتر منعکس نمایند.</w:t>
      </w:r>
    </w:p>
    <w:p w:rsidR="00E81FDB" w:rsidRPr="006006FB" w:rsidRDefault="006006FB" w:rsidP="006006FB">
      <w:pPr>
        <w:bidi/>
        <w:spacing w:after="0" w:line="276" w:lineRule="auto"/>
        <w:ind w:firstLine="429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006FB">
        <w:rPr>
          <w:rFonts w:cs="B Nazanin" w:hint="cs"/>
          <w:b/>
          <w:bCs/>
          <w:sz w:val="24"/>
          <w:szCs w:val="24"/>
          <w:rtl/>
          <w:lang w:bidi="fa-IR"/>
        </w:rPr>
        <w:t>دفتر ترویج دانش و فناوری کشاورزی</w:t>
      </w:r>
    </w:p>
    <w:p w:rsidR="002342EC" w:rsidRPr="00A1406C" w:rsidRDefault="002342EC" w:rsidP="0009069B">
      <w:pPr>
        <w:bidi/>
        <w:spacing w:after="0" w:line="276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1406C">
        <w:rPr>
          <w:rFonts w:cs="B Titr" w:hint="cs"/>
          <w:b/>
          <w:bCs/>
          <w:sz w:val="28"/>
          <w:szCs w:val="28"/>
          <w:rtl/>
          <w:lang w:bidi="fa-IR"/>
        </w:rPr>
        <w:t>گام‌های اجرایی</w:t>
      </w:r>
    </w:p>
    <w:p w:rsidR="00E81FDB" w:rsidRPr="005B7A1B" w:rsidRDefault="00533258" w:rsidP="00090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B7A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گام نخست: زمینه‌سازی </w:t>
      </w:r>
    </w:p>
    <w:p w:rsidR="00E81FDB" w:rsidRDefault="005B7A1B" w:rsidP="006F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E739D" w:rsidRPr="00E81FDB">
        <w:rPr>
          <w:rFonts w:cs="B Nazanin" w:hint="cs"/>
          <w:b/>
          <w:bCs/>
          <w:sz w:val="24"/>
          <w:szCs w:val="24"/>
          <w:rtl/>
          <w:lang w:bidi="fa-IR"/>
        </w:rPr>
        <w:t>مرحله اول:</w:t>
      </w:r>
      <w:r w:rsidR="002E739D" w:rsidRPr="00E81F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7AA9" w:rsidRPr="00E81FDB">
        <w:rPr>
          <w:rFonts w:cs="B Nazanin" w:hint="cs"/>
          <w:sz w:val="28"/>
          <w:szCs w:val="28"/>
          <w:rtl/>
          <w:lang w:bidi="fa-IR"/>
        </w:rPr>
        <w:t xml:space="preserve">انتخاب </w:t>
      </w:r>
      <w:r w:rsidR="009333B0" w:rsidRPr="00E81FDB">
        <w:rPr>
          <w:rFonts w:cs="B Nazanin" w:hint="cs"/>
          <w:sz w:val="28"/>
          <w:szCs w:val="28"/>
          <w:rtl/>
          <w:lang w:bidi="fa-IR"/>
        </w:rPr>
        <w:t xml:space="preserve">کارشناس امور جوانان روستایی و عشایری مستقر در </w:t>
      </w:r>
      <w:r w:rsidR="006006FB">
        <w:rPr>
          <w:rFonts w:cs="B Nazanin" w:hint="cs"/>
          <w:sz w:val="28"/>
          <w:szCs w:val="28"/>
          <w:rtl/>
          <w:lang w:bidi="fa-IR"/>
        </w:rPr>
        <w:t>مراکز جهاد کشاورزی دهستان محل اجرای برنامه</w:t>
      </w:r>
    </w:p>
    <w:p w:rsidR="009333B0" w:rsidRDefault="005B7A1B" w:rsidP="006F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 </w:t>
      </w:r>
      <w:r w:rsidR="002E739D" w:rsidRPr="00E81FDB">
        <w:rPr>
          <w:rFonts w:cs="B Nazanin" w:hint="cs"/>
          <w:b/>
          <w:bCs/>
          <w:rtl/>
          <w:lang w:bidi="fa-IR"/>
        </w:rPr>
        <w:t xml:space="preserve">مرحله </w:t>
      </w:r>
      <w:r w:rsidR="006006FB">
        <w:rPr>
          <w:rFonts w:cs="B Nazanin" w:hint="cs"/>
          <w:b/>
          <w:bCs/>
          <w:rtl/>
          <w:lang w:bidi="fa-IR"/>
        </w:rPr>
        <w:t>دوم</w:t>
      </w:r>
      <w:r w:rsidR="002E739D" w:rsidRPr="00E81FDB">
        <w:rPr>
          <w:rFonts w:cs="B Nazanin" w:hint="cs"/>
          <w:b/>
          <w:bCs/>
          <w:rtl/>
          <w:lang w:bidi="fa-IR"/>
        </w:rPr>
        <w:t>:</w:t>
      </w:r>
      <w:r w:rsidR="002E739D" w:rsidRPr="00E81F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06FB">
        <w:rPr>
          <w:rFonts w:cs="B Nazanin" w:hint="cs"/>
          <w:sz w:val="28"/>
          <w:szCs w:val="28"/>
          <w:rtl/>
          <w:lang w:bidi="fa-IR"/>
        </w:rPr>
        <w:t xml:space="preserve">تهیه و تدارک امکانات، </w:t>
      </w:r>
      <w:r w:rsidR="009333B0" w:rsidRPr="00E81FDB">
        <w:rPr>
          <w:rFonts w:cs="B Nazanin" w:hint="cs"/>
          <w:sz w:val="28"/>
          <w:szCs w:val="28"/>
          <w:rtl/>
          <w:lang w:bidi="fa-IR"/>
        </w:rPr>
        <w:t>تجهیزات</w:t>
      </w:r>
      <w:r w:rsidR="006006FB">
        <w:rPr>
          <w:rFonts w:cs="B Nazanin" w:hint="cs"/>
          <w:sz w:val="28"/>
          <w:szCs w:val="28"/>
          <w:rtl/>
          <w:lang w:bidi="fa-IR"/>
        </w:rPr>
        <w:t xml:space="preserve"> و ابزار مورد نیاز برای انجام</w:t>
      </w:r>
      <w:r w:rsidR="006F0306">
        <w:rPr>
          <w:rFonts w:cs="B Nazanin" w:hint="cs"/>
          <w:sz w:val="28"/>
          <w:szCs w:val="28"/>
          <w:rtl/>
          <w:lang w:bidi="fa-IR"/>
        </w:rPr>
        <w:t xml:space="preserve"> وظیفه کارشناس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F0306" w:rsidRPr="00E81FDB">
        <w:rPr>
          <w:rFonts w:cs="B Nazanin" w:hint="cs"/>
          <w:sz w:val="28"/>
          <w:szCs w:val="28"/>
          <w:rtl/>
          <w:lang w:bidi="fa-IR"/>
        </w:rPr>
        <w:t xml:space="preserve">امور جوانان روستایی و عشایری </w:t>
      </w:r>
    </w:p>
    <w:p w:rsidR="0077687E" w:rsidRDefault="0077687E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A1B">
        <w:rPr>
          <w:rFonts w:cs="B Nazanin" w:hint="cs"/>
          <w:sz w:val="28"/>
          <w:szCs w:val="28"/>
          <w:rtl/>
          <w:lang w:bidi="fa-IR"/>
        </w:rPr>
        <w:t>تشکیل شورای راهبری محلی</w:t>
      </w:r>
      <w:r>
        <w:rPr>
          <w:rFonts w:cs="B Nazanin" w:hint="cs"/>
          <w:sz w:val="28"/>
          <w:szCs w:val="28"/>
          <w:rtl/>
          <w:lang w:bidi="fa-IR"/>
        </w:rPr>
        <w:t xml:space="preserve"> برنامه جامع توسعه ظرفیت‌های </w:t>
      </w:r>
      <w:r w:rsidRPr="005B7A1B">
        <w:rPr>
          <w:rFonts w:cs="B Nazanin" w:hint="cs"/>
          <w:sz w:val="28"/>
          <w:szCs w:val="28"/>
          <w:rtl/>
          <w:lang w:bidi="fa-IR"/>
        </w:rPr>
        <w:t>جوانان روستایی و عشایری</w:t>
      </w:r>
    </w:p>
    <w:p w:rsidR="00533258" w:rsidRPr="00D2414C" w:rsidRDefault="00533258" w:rsidP="0009069B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33258" w:rsidRPr="005B7A1B" w:rsidRDefault="00533258" w:rsidP="006F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B7A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گام دوم: </w:t>
      </w:r>
      <w:r w:rsidR="006F030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تعریف محدوده عملیاتی و شناسایی مخاطبان</w:t>
      </w:r>
    </w:p>
    <w:p w:rsidR="006F07BA" w:rsidRPr="005B7A1B" w:rsidRDefault="005B7A1B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 w:rsidR="0077687E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2E739D"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0306" w:rsidRPr="005B7A1B">
        <w:rPr>
          <w:rFonts w:cs="B Nazanin" w:hint="cs"/>
          <w:sz w:val="28"/>
          <w:szCs w:val="28"/>
          <w:rtl/>
          <w:lang w:bidi="fa-IR"/>
        </w:rPr>
        <w:t xml:space="preserve">انتخاب محدوده مکانی </w:t>
      </w:r>
      <w:r w:rsidR="006F0306">
        <w:rPr>
          <w:rFonts w:cs="B Nazanin" w:hint="cs"/>
          <w:sz w:val="28"/>
          <w:szCs w:val="28"/>
          <w:rtl/>
          <w:lang w:bidi="fa-IR"/>
        </w:rPr>
        <w:t xml:space="preserve">تشکیل </w:t>
      </w:r>
      <w:r w:rsidR="006F0306" w:rsidRPr="005B7A1B">
        <w:rPr>
          <w:rFonts w:cs="B Nazanin" w:hint="cs"/>
          <w:sz w:val="28"/>
          <w:szCs w:val="28"/>
          <w:rtl/>
          <w:lang w:bidi="fa-IR"/>
        </w:rPr>
        <w:t>کانون</w:t>
      </w:r>
      <w:r w:rsidR="006F0306">
        <w:rPr>
          <w:rFonts w:cs="B Nazanin" w:hint="cs"/>
          <w:sz w:val="28"/>
          <w:szCs w:val="28"/>
          <w:rtl/>
          <w:lang w:bidi="fa-IR"/>
        </w:rPr>
        <w:t>/های</w:t>
      </w:r>
      <w:r w:rsidR="006F0306" w:rsidRPr="005B7A1B">
        <w:rPr>
          <w:rFonts w:cs="B Nazanin" w:hint="cs"/>
          <w:sz w:val="28"/>
          <w:szCs w:val="28"/>
          <w:rtl/>
          <w:lang w:bidi="fa-IR"/>
        </w:rPr>
        <w:t xml:space="preserve"> جوانان روستایی و عشایری</w:t>
      </w:r>
      <w:r w:rsidR="006F0306">
        <w:rPr>
          <w:rFonts w:cs="B Nazanin" w:hint="cs"/>
          <w:sz w:val="28"/>
          <w:szCs w:val="28"/>
          <w:rtl/>
          <w:lang w:bidi="fa-IR"/>
        </w:rPr>
        <w:t xml:space="preserve"> در حوزه عمل مرکز جهاد کشاورزی</w:t>
      </w:r>
    </w:p>
    <w:p w:rsidR="0077687E" w:rsidRPr="0077687E" w:rsidRDefault="005B7A1B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 w:rsidR="0077687E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2E739D"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07BA" w:rsidRPr="005B7A1B">
        <w:rPr>
          <w:rFonts w:cs="B Nazanin" w:hint="cs"/>
          <w:sz w:val="28"/>
          <w:szCs w:val="28"/>
          <w:rtl/>
          <w:lang w:bidi="fa-IR"/>
        </w:rPr>
        <w:t>جمع‌آوری اطلاعات پایه</w:t>
      </w:r>
      <w:r w:rsidR="0077687E">
        <w:rPr>
          <w:rFonts w:cs="B Nazanin" w:hint="cs"/>
          <w:sz w:val="28"/>
          <w:szCs w:val="28"/>
          <w:rtl/>
          <w:lang w:bidi="fa-IR"/>
        </w:rPr>
        <w:t xml:space="preserve"> مربوط به</w:t>
      </w:r>
      <w:r w:rsidR="006F07BA" w:rsidRPr="005B7A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687E" w:rsidRPr="005B7A1B">
        <w:rPr>
          <w:rFonts w:cs="B Nazanin" w:hint="cs"/>
          <w:sz w:val="28"/>
          <w:szCs w:val="28"/>
          <w:rtl/>
          <w:lang w:bidi="fa-IR"/>
        </w:rPr>
        <w:t>جوانان روستایی و عشایری</w:t>
      </w:r>
      <w:r w:rsidR="0077687E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687E" w:rsidRPr="0077687E">
        <w:rPr>
          <w:rFonts w:cs="B Nazanin" w:hint="cs"/>
          <w:sz w:val="28"/>
          <w:szCs w:val="28"/>
          <w:rtl/>
          <w:lang w:bidi="fa-IR"/>
        </w:rPr>
        <w:t>ساکن در محدوده مکانی تعریف شده در مرحله دوم.</w:t>
      </w:r>
    </w:p>
    <w:p w:rsidR="00533258" w:rsidRPr="00D2414C" w:rsidRDefault="00533258" w:rsidP="0009069B">
      <w:pPr>
        <w:bidi/>
        <w:spacing w:after="0" w:line="276" w:lineRule="auto"/>
        <w:jc w:val="both"/>
        <w:rPr>
          <w:rFonts w:cs="B Nazanin"/>
          <w:rtl/>
          <w:lang w:bidi="fa-IR"/>
        </w:rPr>
      </w:pPr>
    </w:p>
    <w:p w:rsidR="00533258" w:rsidRDefault="00533258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B7A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گام سوم: </w:t>
      </w:r>
      <w:r w:rsidR="0077687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تشکیل</w:t>
      </w:r>
      <w:r w:rsidRPr="005B7A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کانون</w:t>
      </w:r>
    </w:p>
    <w:p w:rsidR="0077687E" w:rsidRPr="005B7A1B" w:rsidRDefault="0077687E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A1B">
        <w:rPr>
          <w:rFonts w:cs="B Nazanin" w:hint="cs"/>
          <w:sz w:val="28"/>
          <w:szCs w:val="28"/>
          <w:rtl/>
          <w:lang w:bidi="fa-IR"/>
        </w:rPr>
        <w:t xml:space="preserve">برگزاری نشست توجیهی و آموزشی با </w:t>
      </w: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Pr="005B7A1B">
        <w:rPr>
          <w:rFonts w:cs="B Nazanin" w:hint="cs"/>
          <w:sz w:val="28"/>
          <w:szCs w:val="28"/>
          <w:rtl/>
          <w:lang w:bidi="fa-IR"/>
        </w:rPr>
        <w:t xml:space="preserve">گروه هدف (جوانان روستایی و عشایری) به‌منظور زمینه‌سازی برای </w:t>
      </w:r>
      <w:r>
        <w:rPr>
          <w:rFonts w:cs="B Nazanin" w:hint="cs"/>
          <w:sz w:val="28"/>
          <w:szCs w:val="28"/>
          <w:rtl/>
          <w:lang w:bidi="fa-IR"/>
        </w:rPr>
        <w:t>تشکیل کانون</w:t>
      </w:r>
      <w:r w:rsidRPr="005B7A1B">
        <w:rPr>
          <w:rFonts w:cs="B Nazanin" w:hint="cs"/>
          <w:sz w:val="28"/>
          <w:szCs w:val="28"/>
          <w:rtl/>
          <w:lang w:bidi="fa-IR"/>
        </w:rPr>
        <w:t xml:space="preserve"> جوانان روستایی و عشایری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B7A1B">
        <w:rPr>
          <w:rFonts w:cs="B Nazanin" w:hint="cs"/>
          <w:sz w:val="28"/>
          <w:szCs w:val="28"/>
          <w:rtl/>
          <w:lang w:bidi="fa-IR"/>
        </w:rPr>
        <w:t>انتخاب هسته اولیه کانون (هیات موسس)</w:t>
      </w:r>
    </w:p>
    <w:p w:rsidR="00BC0F83" w:rsidRPr="005B7A1B" w:rsidRDefault="0077687E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پیگیری امورات مربوطه به تشکیل</w:t>
      </w:r>
      <w:r w:rsidRPr="005B7A1B">
        <w:rPr>
          <w:rFonts w:cs="B Nazanin" w:hint="cs"/>
          <w:sz w:val="28"/>
          <w:szCs w:val="28"/>
          <w:rtl/>
          <w:lang w:bidi="fa-IR"/>
        </w:rPr>
        <w:t xml:space="preserve"> کانون جوانان روستایی و عشایری</w:t>
      </w:r>
      <w:r>
        <w:rPr>
          <w:rFonts w:cs="B Nazanin" w:hint="cs"/>
          <w:sz w:val="28"/>
          <w:szCs w:val="28"/>
          <w:rtl/>
          <w:lang w:bidi="fa-IR"/>
        </w:rPr>
        <w:t xml:space="preserve"> منطقه توسط  </w:t>
      </w:r>
      <w:r w:rsidRPr="005B7A1B">
        <w:rPr>
          <w:rFonts w:cs="B Nazanin" w:hint="cs"/>
          <w:sz w:val="28"/>
          <w:szCs w:val="28"/>
          <w:rtl/>
          <w:lang w:bidi="fa-IR"/>
        </w:rPr>
        <w:t>هیات موسس</w:t>
      </w:r>
    </w:p>
    <w:p w:rsidR="002E739D" w:rsidRPr="005B7A1B" w:rsidRDefault="005B7A1B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 w:rsidR="0077687E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2E739D"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687E" w:rsidRPr="0077687E">
        <w:rPr>
          <w:rFonts w:cs="B Nazanin" w:hint="cs"/>
          <w:sz w:val="28"/>
          <w:szCs w:val="28"/>
          <w:rtl/>
          <w:lang w:bidi="fa-IR"/>
        </w:rPr>
        <w:t xml:space="preserve">انجام امورات مربوط به </w:t>
      </w:r>
      <w:r w:rsidR="006F07BA" w:rsidRPr="005B7A1B">
        <w:rPr>
          <w:rFonts w:cs="B Nazanin" w:hint="cs"/>
          <w:sz w:val="28"/>
          <w:szCs w:val="28"/>
          <w:rtl/>
          <w:lang w:bidi="fa-IR"/>
        </w:rPr>
        <w:t>برگزاری اولین مجمع عمومی کانون جوانان روستایی و عشایری</w:t>
      </w:r>
      <w:r w:rsidR="0077687E">
        <w:rPr>
          <w:rFonts w:cs="B Nazanin" w:hint="cs"/>
          <w:sz w:val="28"/>
          <w:szCs w:val="28"/>
          <w:rtl/>
          <w:lang w:bidi="fa-IR"/>
        </w:rPr>
        <w:t xml:space="preserve"> توسط </w:t>
      </w:r>
      <w:r w:rsidR="0077687E" w:rsidRPr="005B7A1B">
        <w:rPr>
          <w:rFonts w:cs="B Nazanin" w:hint="cs"/>
          <w:sz w:val="28"/>
          <w:szCs w:val="28"/>
          <w:rtl/>
          <w:lang w:bidi="fa-IR"/>
        </w:rPr>
        <w:t>هیات موسس</w:t>
      </w:r>
      <w:r w:rsidR="0077687E">
        <w:rPr>
          <w:rFonts w:cs="B Nazanin" w:hint="cs"/>
          <w:sz w:val="28"/>
          <w:szCs w:val="28"/>
          <w:rtl/>
          <w:lang w:bidi="fa-IR"/>
        </w:rPr>
        <w:t xml:space="preserve"> (برابر اساسنامه) پس از اخذ مجوزهای قانونی</w:t>
      </w:r>
    </w:p>
    <w:p w:rsidR="002E739D" w:rsidRPr="00434C9B" w:rsidRDefault="005B7A1B" w:rsidP="0077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 w:rsidR="0077687E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  <w:r w:rsidR="002E739D" w:rsidRPr="005B7A1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2E739D" w:rsidRPr="005B7A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4C9B">
        <w:rPr>
          <w:rFonts w:cs="B Nazanin" w:hint="cs"/>
          <w:sz w:val="28"/>
          <w:szCs w:val="28"/>
          <w:rtl/>
          <w:lang w:bidi="fa-IR"/>
        </w:rPr>
        <w:t xml:space="preserve">واگذاری </w:t>
      </w:r>
      <w:r w:rsidR="0077687E">
        <w:rPr>
          <w:rFonts w:cs="B Nazanin" w:hint="cs"/>
          <w:sz w:val="28"/>
          <w:szCs w:val="28"/>
          <w:rtl/>
          <w:lang w:bidi="fa-IR"/>
        </w:rPr>
        <w:t xml:space="preserve">امورات اجرایی </w:t>
      </w:r>
      <w:r w:rsidR="00434C9B">
        <w:rPr>
          <w:rFonts w:cs="B Nazanin" w:hint="cs"/>
          <w:sz w:val="28"/>
          <w:szCs w:val="28"/>
          <w:rtl/>
          <w:lang w:bidi="fa-IR"/>
        </w:rPr>
        <w:t>کانون</w:t>
      </w:r>
      <w:r w:rsidR="0077687E">
        <w:rPr>
          <w:rFonts w:ascii="Symbol" w:hAnsi="Symbol" w:cs="B Nazanin" w:hint="cs"/>
          <w:sz w:val="28"/>
          <w:szCs w:val="28"/>
          <w:rtl/>
          <w:lang w:bidi="fa-IR"/>
        </w:rPr>
        <w:t xml:space="preserve"> به هیات مدیره پس از برگزاری </w:t>
      </w:r>
      <w:r w:rsidR="0077687E" w:rsidRPr="005B7A1B">
        <w:rPr>
          <w:rFonts w:cs="B Nazanin" w:hint="cs"/>
          <w:sz w:val="28"/>
          <w:szCs w:val="28"/>
          <w:rtl/>
          <w:lang w:bidi="fa-IR"/>
        </w:rPr>
        <w:t>اولین مجمع عمومی</w:t>
      </w:r>
      <w:r w:rsidR="0077687E" w:rsidRPr="0077687E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="0077687E">
        <w:rPr>
          <w:rFonts w:ascii="Symbol" w:hAnsi="Symbol" w:cs="B Nazanin" w:hint="cs"/>
          <w:sz w:val="28"/>
          <w:szCs w:val="28"/>
          <w:rtl/>
          <w:lang w:bidi="fa-IR"/>
        </w:rPr>
        <w:t>کانون</w:t>
      </w:r>
    </w:p>
    <w:p w:rsidR="00533258" w:rsidRPr="00D2414C" w:rsidRDefault="00533258" w:rsidP="0009069B">
      <w:pPr>
        <w:pStyle w:val="ListParagraph"/>
        <w:bidi/>
        <w:spacing w:after="0" w:line="276" w:lineRule="auto"/>
        <w:jc w:val="both"/>
        <w:rPr>
          <w:rFonts w:cs="B Nazanin"/>
          <w:rtl/>
          <w:lang w:bidi="fa-IR"/>
        </w:rPr>
      </w:pPr>
    </w:p>
    <w:p w:rsidR="00533258" w:rsidRPr="002237E8" w:rsidRDefault="00533258" w:rsidP="0022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237E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گام چهارم: </w:t>
      </w:r>
      <w:r w:rsidR="002237E8" w:rsidRPr="002237E8">
        <w:rPr>
          <w:rFonts w:cs="B Nazanin" w:hint="cs"/>
          <w:b/>
          <w:bCs/>
          <w:sz w:val="28"/>
          <w:szCs w:val="28"/>
          <w:rtl/>
          <w:lang w:bidi="fa-IR"/>
        </w:rPr>
        <w:t>حمایت، هدایت و نظارت بر حسن اجرای برنامه</w:t>
      </w:r>
      <w:r w:rsidR="002237E8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ارائه گزارش‌های اداوری توسط مرکز جهاد کشاورزی محل اجرای برنامه</w:t>
      </w:r>
    </w:p>
    <w:p w:rsidR="00434C9B" w:rsidRDefault="00434C9B" w:rsidP="0009069B">
      <w:pPr>
        <w:bidi/>
        <w:spacing w:after="0" w:line="276" w:lineRule="auto"/>
        <w:ind w:firstLine="429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237E8" w:rsidRDefault="002237E8" w:rsidP="002237E8">
      <w:pPr>
        <w:bidi/>
        <w:spacing w:after="0" w:line="276" w:lineRule="auto"/>
        <w:ind w:firstLine="429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B7A1B" w:rsidRDefault="005B7A1B" w:rsidP="0009069B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5B7A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7B" w:rsidRDefault="00762D7B" w:rsidP="00FE2A46">
      <w:pPr>
        <w:spacing w:after="0" w:line="240" w:lineRule="auto"/>
      </w:pPr>
      <w:r>
        <w:separator/>
      </w:r>
    </w:p>
  </w:endnote>
  <w:endnote w:type="continuationSeparator" w:id="0">
    <w:p w:rsidR="00762D7B" w:rsidRDefault="00762D7B" w:rsidP="00FE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1019096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FE2A46" w:rsidRPr="00FE2A46" w:rsidRDefault="00FE2A46" w:rsidP="00FE2A46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FE2A46">
          <w:rPr>
            <w:rFonts w:cs="B Nazanin"/>
            <w:sz w:val="24"/>
            <w:szCs w:val="24"/>
          </w:rPr>
          <w:fldChar w:fldCharType="begin"/>
        </w:r>
        <w:r w:rsidRPr="00FE2A46">
          <w:rPr>
            <w:rFonts w:cs="B Nazanin"/>
            <w:sz w:val="24"/>
            <w:szCs w:val="24"/>
          </w:rPr>
          <w:instrText xml:space="preserve"> PAGE   \* MERGEFORMAT </w:instrText>
        </w:r>
        <w:r w:rsidRPr="00FE2A46">
          <w:rPr>
            <w:rFonts w:cs="B Nazanin"/>
            <w:sz w:val="24"/>
            <w:szCs w:val="24"/>
          </w:rPr>
          <w:fldChar w:fldCharType="separate"/>
        </w:r>
        <w:r w:rsidR="00620ED9">
          <w:rPr>
            <w:rFonts w:cs="B Nazanin"/>
            <w:noProof/>
            <w:sz w:val="24"/>
            <w:szCs w:val="24"/>
            <w:rtl/>
          </w:rPr>
          <w:t>1</w:t>
        </w:r>
        <w:r w:rsidRPr="00FE2A4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E2A46" w:rsidRDefault="00FE2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7B" w:rsidRDefault="00762D7B" w:rsidP="00FE2A46">
      <w:pPr>
        <w:spacing w:after="0" w:line="240" w:lineRule="auto"/>
      </w:pPr>
      <w:r>
        <w:separator/>
      </w:r>
    </w:p>
  </w:footnote>
  <w:footnote w:type="continuationSeparator" w:id="0">
    <w:p w:rsidR="00762D7B" w:rsidRDefault="00762D7B" w:rsidP="00FE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DDB"/>
    <w:multiLevelType w:val="hybridMultilevel"/>
    <w:tmpl w:val="5274881C"/>
    <w:lvl w:ilvl="0" w:tplc="3E8C0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8A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147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281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018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28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E5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A06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A3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1B58BA"/>
    <w:multiLevelType w:val="multilevel"/>
    <w:tmpl w:val="1EB6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302F6"/>
    <w:multiLevelType w:val="hybridMultilevel"/>
    <w:tmpl w:val="25B4DE34"/>
    <w:lvl w:ilvl="0" w:tplc="25128D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3176E"/>
    <w:multiLevelType w:val="hybridMultilevel"/>
    <w:tmpl w:val="19AE8BC4"/>
    <w:lvl w:ilvl="0" w:tplc="ED2E944E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66C85A19"/>
    <w:multiLevelType w:val="multilevel"/>
    <w:tmpl w:val="8C7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47A7E"/>
    <w:multiLevelType w:val="hybridMultilevel"/>
    <w:tmpl w:val="707E2B7C"/>
    <w:lvl w:ilvl="0" w:tplc="DF3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C6"/>
    <w:rsid w:val="00013835"/>
    <w:rsid w:val="000243DE"/>
    <w:rsid w:val="00076F65"/>
    <w:rsid w:val="0009069B"/>
    <w:rsid w:val="00095396"/>
    <w:rsid w:val="000B0551"/>
    <w:rsid w:val="000C7AA9"/>
    <w:rsid w:val="0010104B"/>
    <w:rsid w:val="00101B85"/>
    <w:rsid w:val="00182FC0"/>
    <w:rsid w:val="00187456"/>
    <w:rsid w:val="001D43E3"/>
    <w:rsid w:val="002237E8"/>
    <w:rsid w:val="002342EC"/>
    <w:rsid w:val="00250B7F"/>
    <w:rsid w:val="00252D2D"/>
    <w:rsid w:val="00274B43"/>
    <w:rsid w:val="002E739D"/>
    <w:rsid w:val="002F5A62"/>
    <w:rsid w:val="003164A5"/>
    <w:rsid w:val="00345B83"/>
    <w:rsid w:val="003A4F1E"/>
    <w:rsid w:val="003C18F2"/>
    <w:rsid w:val="003C5A0F"/>
    <w:rsid w:val="00434C9B"/>
    <w:rsid w:val="004502E7"/>
    <w:rsid w:val="00452342"/>
    <w:rsid w:val="00460C70"/>
    <w:rsid w:val="0047768E"/>
    <w:rsid w:val="004C4CD1"/>
    <w:rsid w:val="004F570F"/>
    <w:rsid w:val="005075B1"/>
    <w:rsid w:val="00533258"/>
    <w:rsid w:val="00570BB7"/>
    <w:rsid w:val="005B7A1B"/>
    <w:rsid w:val="005D050A"/>
    <w:rsid w:val="006006FB"/>
    <w:rsid w:val="00617E43"/>
    <w:rsid w:val="00620ED9"/>
    <w:rsid w:val="006F0306"/>
    <w:rsid w:val="006F07BA"/>
    <w:rsid w:val="007145A8"/>
    <w:rsid w:val="00762D7B"/>
    <w:rsid w:val="0076545C"/>
    <w:rsid w:val="00770940"/>
    <w:rsid w:val="0077687E"/>
    <w:rsid w:val="00794D4F"/>
    <w:rsid w:val="00915328"/>
    <w:rsid w:val="009333B0"/>
    <w:rsid w:val="009A575D"/>
    <w:rsid w:val="00A1406C"/>
    <w:rsid w:val="00A257DB"/>
    <w:rsid w:val="00A42161"/>
    <w:rsid w:val="00A60110"/>
    <w:rsid w:val="00A941C2"/>
    <w:rsid w:val="00AB0121"/>
    <w:rsid w:val="00AB27C6"/>
    <w:rsid w:val="00AB4B8B"/>
    <w:rsid w:val="00AE72B2"/>
    <w:rsid w:val="00AF353B"/>
    <w:rsid w:val="00B3470F"/>
    <w:rsid w:val="00B73C98"/>
    <w:rsid w:val="00BB79FC"/>
    <w:rsid w:val="00BC0F83"/>
    <w:rsid w:val="00BE7FEB"/>
    <w:rsid w:val="00C556A5"/>
    <w:rsid w:val="00C713CF"/>
    <w:rsid w:val="00CB05C6"/>
    <w:rsid w:val="00CB6700"/>
    <w:rsid w:val="00D2414C"/>
    <w:rsid w:val="00D61A7C"/>
    <w:rsid w:val="00D670E2"/>
    <w:rsid w:val="00D71D9E"/>
    <w:rsid w:val="00DA4986"/>
    <w:rsid w:val="00DD08F9"/>
    <w:rsid w:val="00DE12C5"/>
    <w:rsid w:val="00E13B90"/>
    <w:rsid w:val="00E24549"/>
    <w:rsid w:val="00E36E7B"/>
    <w:rsid w:val="00E6606C"/>
    <w:rsid w:val="00E76242"/>
    <w:rsid w:val="00E81FDB"/>
    <w:rsid w:val="00EA1D42"/>
    <w:rsid w:val="00ED61AF"/>
    <w:rsid w:val="00EF10EA"/>
    <w:rsid w:val="00EF7D7F"/>
    <w:rsid w:val="00F0227B"/>
    <w:rsid w:val="00F75A8E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2AB5-554D-412C-B92B-958A546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46"/>
  </w:style>
  <w:style w:type="paragraph" w:styleId="Footer">
    <w:name w:val="footer"/>
    <w:basedOn w:val="Normal"/>
    <w:link w:val="FooterChar"/>
    <w:uiPriority w:val="99"/>
    <w:unhideWhenUsed/>
    <w:rsid w:val="00F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46"/>
  </w:style>
  <w:style w:type="character" w:styleId="Strong">
    <w:name w:val="Strong"/>
    <w:basedOn w:val="DefaultParagraphFont"/>
    <w:uiPriority w:val="22"/>
    <w:qFormat/>
    <w:rsid w:val="00BB7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 Eskandari</cp:lastModifiedBy>
  <cp:revision>2</cp:revision>
  <dcterms:created xsi:type="dcterms:W3CDTF">2021-03-08T20:55:00Z</dcterms:created>
  <dcterms:modified xsi:type="dcterms:W3CDTF">2021-03-08T20:55:00Z</dcterms:modified>
</cp:coreProperties>
</file>